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197CA85" w:rsidR="00D92A7E" w:rsidRDefault="00710799">
      <w:pPr>
        <w:jc w:val="center"/>
        <w:rPr>
          <w:rFonts w:ascii="Lucida Fax" w:eastAsia="Lucida Fax" w:hAnsi="Lucida Fax" w:cs="Lucida Fax"/>
          <w:b/>
          <w:sz w:val="20"/>
          <w:szCs w:val="20"/>
        </w:rPr>
      </w:pPr>
      <w:r>
        <w:rPr>
          <w:rFonts w:ascii="Lucida Fax" w:eastAsia="Lucida Fax" w:hAnsi="Lucida Fax" w:cs="Lucida Fax"/>
          <w:b/>
          <w:sz w:val="20"/>
          <w:szCs w:val="20"/>
        </w:rPr>
        <w:t xml:space="preserve"> Fourth Grade Supply List </w:t>
      </w:r>
      <w:r w:rsidR="0046101E">
        <w:rPr>
          <w:rFonts w:ascii="Lucida Fax" w:eastAsia="Lucida Fax" w:hAnsi="Lucida Fax" w:cs="Lucida Fax"/>
          <w:b/>
          <w:sz w:val="20"/>
          <w:szCs w:val="20"/>
        </w:rPr>
        <w:t>St. Columban</w:t>
      </w:r>
      <w:bookmarkStart w:id="0" w:name="_GoBack"/>
      <w:bookmarkEnd w:id="0"/>
    </w:p>
    <w:p w14:paraId="00000002" w14:textId="330B3AF3" w:rsidR="00D92A7E" w:rsidRDefault="0046101E">
      <w:pPr>
        <w:jc w:val="center"/>
        <w:rPr>
          <w:rFonts w:ascii="Lucida Fax" w:eastAsia="Lucida Fax" w:hAnsi="Lucida Fax" w:cs="Lucida Fax"/>
          <w:b/>
          <w:sz w:val="20"/>
          <w:szCs w:val="20"/>
        </w:rPr>
      </w:pPr>
      <w:bookmarkStart w:id="1" w:name="_heading=h.gjdgxs" w:colFirst="0" w:colLast="0"/>
      <w:bookmarkEnd w:id="1"/>
      <w:r>
        <w:rPr>
          <w:rFonts w:ascii="Lucida Fax" w:eastAsia="Lucida Fax" w:hAnsi="Lucida Fax" w:cs="Lucida Fax"/>
          <w:b/>
          <w:sz w:val="20"/>
          <w:szCs w:val="20"/>
        </w:rPr>
        <w:t>2021-2022</w:t>
      </w:r>
    </w:p>
    <w:p w14:paraId="00000003" w14:textId="77777777" w:rsidR="00D92A7E" w:rsidRDefault="00D92A7E">
      <w:pPr>
        <w:jc w:val="center"/>
        <w:rPr>
          <w:rFonts w:ascii="Lucida Fax" w:eastAsia="Lucida Fax" w:hAnsi="Lucida Fax" w:cs="Lucida Fax"/>
          <w:b/>
          <w:sz w:val="20"/>
          <w:szCs w:val="20"/>
        </w:rPr>
      </w:pPr>
    </w:p>
    <w:p w14:paraId="00000004"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Paper Supplies:</w:t>
      </w:r>
    </w:p>
    <w:p w14:paraId="00000005" w14:textId="77777777" w:rsidR="00D92A7E" w:rsidRDefault="00710799">
      <w:pPr>
        <w:numPr>
          <w:ilvl w:val="0"/>
          <w:numId w:val="2"/>
        </w:numPr>
        <w:pBdr>
          <w:top w:val="nil"/>
          <w:left w:val="nil"/>
          <w:bottom w:val="nil"/>
          <w:right w:val="nil"/>
          <w:between w:val="nil"/>
        </w:pBdr>
        <w:rPr>
          <w:rFonts w:ascii="Lucida Fax" w:eastAsia="Lucida Fax" w:hAnsi="Lucida Fax" w:cs="Lucida Fax"/>
          <w:color w:val="000000"/>
          <w:sz w:val="20"/>
          <w:szCs w:val="20"/>
        </w:rPr>
      </w:pPr>
      <w:r>
        <w:rPr>
          <w:rFonts w:ascii="Lucida Fax" w:eastAsia="Lucida Fax" w:hAnsi="Lucida Fax" w:cs="Lucida Fax"/>
          <w:color w:val="000000"/>
          <w:sz w:val="20"/>
          <w:szCs w:val="20"/>
        </w:rPr>
        <w:t xml:space="preserve">  package of wide-ruled filler paper</w:t>
      </w:r>
    </w:p>
    <w:p w14:paraId="00000006" w14:textId="5C423985" w:rsidR="00D92A7E" w:rsidRDefault="0046101E">
      <w:pPr>
        <w:ind w:left="720"/>
        <w:rPr>
          <w:rFonts w:ascii="Lucida Fax" w:eastAsia="Lucida Fax" w:hAnsi="Lucida Fax" w:cs="Lucida Fax"/>
          <w:sz w:val="20"/>
          <w:szCs w:val="20"/>
        </w:rPr>
      </w:pPr>
      <w:r>
        <w:rPr>
          <w:rFonts w:ascii="Lucida Fax" w:eastAsia="Lucida Fax" w:hAnsi="Lucida Fax" w:cs="Lucida Fax"/>
          <w:sz w:val="20"/>
          <w:szCs w:val="20"/>
        </w:rPr>
        <w:t>10</w:t>
      </w:r>
      <w:r w:rsidR="00710799">
        <w:rPr>
          <w:rFonts w:ascii="Lucida Fax" w:eastAsia="Lucida Fax" w:hAnsi="Lucida Fax" w:cs="Lucida Fax"/>
          <w:sz w:val="20"/>
          <w:szCs w:val="20"/>
        </w:rPr>
        <w:t xml:space="preserve">     lined composition books – wide-ruled, 100 sheets each</w:t>
      </w:r>
    </w:p>
    <w:p w14:paraId="00000007"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9     plastic folders, 3-hole w/pockets – blue, green, red, purple, orange, 2 yellow, black, and 1   any color</w:t>
      </w:r>
    </w:p>
    <w:p w14:paraId="00000008"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2     packages of 3 x 5 lined index cards 100 count</w:t>
      </w:r>
    </w:p>
    <w:p w14:paraId="00000009"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1     package of 4 x 6 lined index cards</w:t>
      </w:r>
    </w:p>
    <w:p w14:paraId="0000000A" w14:textId="77777777" w:rsidR="00D92A7E" w:rsidRDefault="00D92A7E">
      <w:pPr>
        <w:ind w:left="720"/>
        <w:rPr>
          <w:rFonts w:ascii="Lucida Fax" w:eastAsia="Lucida Fax" w:hAnsi="Lucida Fax" w:cs="Lucida Fax"/>
          <w:sz w:val="20"/>
          <w:szCs w:val="20"/>
        </w:rPr>
      </w:pPr>
    </w:p>
    <w:p w14:paraId="0000000B" w14:textId="77777777" w:rsidR="00D92A7E" w:rsidRDefault="00D92A7E">
      <w:pPr>
        <w:rPr>
          <w:rFonts w:ascii="Lucida Fax" w:eastAsia="Lucida Fax" w:hAnsi="Lucida Fax" w:cs="Lucida Fax"/>
          <w:sz w:val="20"/>
          <w:szCs w:val="20"/>
        </w:rPr>
      </w:pPr>
    </w:p>
    <w:p w14:paraId="0000000C"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Writing Instruments:</w:t>
      </w:r>
    </w:p>
    <w:p w14:paraId="0000000D" w14:textId="77777777" w:rsidR="00D92A7E" w:rsidRDefault="00710799">
      <w:pPr>
        <w:numPr>
          <w:ilvl w:val="0"/>
          <w:numId w:val="1"/>
        </w:numPr>
        <w:rPr>
          <w:rFonts w:ascii="Lucida Fax" w:eastAsia="Lucida Fax" w:hAnsi="Lucida Fax" w:cs="Lucida Fax"/>
          <w:sz w:val="20"/>
          <w:szCs w:val="20"/>
        </w:rPr>
      </w:pPr>
      <w:r>
        <w:rPr>
          <w:rFonts w:ascii="Lucida Fax" w:eastAsia="Lucida Fax" w:hAnsi="Lucida Fax" w:cs="Lucida Fax"/>
          <w:sz w:val="20"/>
          <w:szCs w:val="20"/>
        </w:rPr>
        <w:t xml:space="preserve"> regular pencils for the clas</w:t>
      </w:r>
      <w:r>
        <w:rPr>
          <w:rFonts w:ascii="Lucida Fax" w:eastAsia="Lucida Fax" w:hAnsi="Lucida Fax" w:cs="Lucida Fax"/>
          <w:sz w:val="20"/>
          <w:szCs w:val="20"/>
        </w:rPr>
        <w:t>sroom</w:t>
      </w:r>
    </w:p>
    <w:p w14:paraId="0000000E" w14:textId="77777777" w:rsidR="00D92A7E" w:rsidRDefault="00710799">
      <w:pPr>
        <w:numPr>
          <w:ilvl w:val="0"/>
          <w:numId w:val="8"/>
        </w:numPr>
        <w:pBdr>
          <w:top w:val="nil"/>
          <w:left w:val="nil"/>
          <w:bottom w:val="nil"/>
          <w:right w:val="nil"/>
          <w:between w:val="nil"/>
        </w:pBdr>
        <w:rPr>
          <w:rFonts w:ascii="Lucida Fax" w:eastAsia="Lucida Fax" w:hAnsi="Lucida Fax" w:cs="Lucida Fax"/>
          <w:color w:val="000000"/>
          <w:sz w:val="20"/>
          <w:szCs w:val="20"/>
        </w:rPr>
      </w:pPr>
      <w:r>
        <w:rPr>
          <w:rFonts w:ascii="Lucida Fax" w:eastAsia="Lucida Fax" w:hAnsi="Lucida Fax" w:cs="Lucida Fax"/>
          <w:color w:val="000000"/>
          <w:sz w:val="20"/>
          <w:szCs w:val="20"/>
        </w:rPr>
        <w:t xml:space="preserve"> package of mechanical pencils</w:t>
      </w:r>
    </w:p>
    <w:p w14:paraId="0000000F"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2     red pens</w:t>
      </w:r>
    </w:p>
    <w:p w14:paraId="00000010" w14:textId="77777777" w:rsidR="00D92A7E" w:rsidRDefault="00710799">
      <w:pPr>
        <w:ind w:left="720"/>
        <w:rPr>
          <w:rFonts w:ascii="Lucida Fax" w:eastAsia="Lucida Fax" w:hAnsi="Lucida Fax" w:cs="Lucida Fax"/>
          <w:b/>
          <w:sz w:val="20"/>
          <w:szCs w:val="20"/>
        </w:rPr>
      </w:pPr>
      <w:r>
        <w:rPr>
          <w:rFonts w:ascii="Lucida Fax" w:eastAsia="Lucida Fax" w:hAnsi="Lucida Fax" w:cs="Lucida Fax"/>
          <w:sz w:val="20"/>
          <w:szCs w:val="20"/>
        </w:rPr>
        <w:t xml:space="preserve">2     </w:t>
      </w:r>
      <w:r>
        <w:rPr>
          <w:rFonts w:ascii="Lucida Fax" w:eastAsia="Lucida Fax" w:hAnsi="Lucida Fax" w:cs="Lucida Fax"/>
          <w:b/>
          <w:sz w:val="20"/>
          <w:szCs w:val="20"/>
        </w:rPr>
        <w:t>Sharpie</w:t>
      </w:r>
      <w:r>
        <w:rPr>
          <w:rFonts w:ascii="Lucida Fax" w:eastAsia="Lucida Fax" w:hAnsi="Lucida Fax" w:cs="Lucida Fax"/>
          <w:sz w:val="20"/>
          <w:szCs w:val="20"/>
        </w:rPr>
        <w:t xml:space="preserve"> fine point permanent marker</w:t>
      </w:r>
    </w:p>
    <w:p w14:paraId="00000011" w14:textId="77777777" w:rsidR="00D92A7E" w:rsidRDefault="00710799">
      <w:pPr>
        <w:ind w:left="720"/>
        <w:rPr>
          <w:rFonts w:ascii="Lucida Fax" w:eastAsia="Lucida Fax" w:hAnsi="Lucida Fax" w:cs="Lucida Fax"/>
          <w:b/>
          <w:sz w:val="20"/>
          <w:szCs w:val="20"/>
        </w:rPr>
      </w:pPr>
      <w:r>
        <w:rPr>
          <w:rFonts w:ascii="Lucida Fax" w:eastAsia="Lucida Fax" w:hAnsi="Lucida Fax" w:cs="Lucida Fax"/>
          <w:sz w:val="20"/>
          <w:szCs w:val="20"/>
        </w:rPr>
        <w:t>2     ultra-fine point Sharpie permanent markers</w:t>
      </w:r>
    </w:p>
    <w:p w14:paraId="00000012" w14:textId="77777777" w:rsidR="00D92A7E" w:rsidRDefault="00710799">
      <w:pPr>
        <w:numPr>
          <w:ilvl w:val="0"/>
          <w:numId w:val="4"/>
        </w:numPr>
        <w:rPr>
          <w:rFonts w:ascii="Lucida Fax" w:eastAsia="Lucida Fax" w:hAnsi="Lucida Fax" w:cs="Lucida Fax"/>
          <w:sz w:val="20"/>
          <w:szCs w:val="20"/>
        </w:rPr>
      </w:pPr>
      <w:r>
        <w:rPr>
          <w:rFonts w:ascii="Lucida Fax" w:eastAsia="Lucida Fax" w:hAnsi="Lucida Fax" w:cs="Lucida Fax"/>
          <w:sz w:val="20"/>
          <w:szCs w:val="20"/>
        </w:rPr>
        <w:t xml:space="preserve"> pink eraser</w:t>
      </w:r>
    </w:p>
    <w:p w14:paraId="00000013" w14:textId="77777777" w:rsidR="00D92A7E" w:rsidRDefault="00710799">
      <w:pPr>
        <w:numPr>
          <w:ilvl w:val="0"/>
          <w:numId w:val="5"/>
        </w:numPr>
        <w:rPr>
          <w:rFonts w:ascii="Lucida Fax" w:eastAsia="Lucida Fax" w:hAnsi="Lucida Fax" w:cs="Lucida Fax"/>
          <w:sz w:val="20"/>
          <w:szCs w:val="20"/>
        </w:rPr>
      </w:pPr>
      <w:r>
        <w:rPr>
          <w:rFonts w:ascii="Lucida Fax" w:eastAsia="Lucida Fax" w:hAnsi="Lucida Fax" w:cs="Lucida Fax"/>
          <w:sz w:val="20"/>
          <w:szCs w:val="20"/>
        </w:rPr>
        <w:t xml:space="preserve"> Highlighter – any color</w:t>
      </w:r>
    </w:p>
    <w:p w14:paraId="00000014"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 xml:space="preserve">1    pencil pouch, small, zippered or Velcro, approximately 10” x 6” </w:t>
      </w:r>
    </w:p>
    <w:p w14:paraId="73A58445" w14:textId="531C9C52" w:rsidR="0046101E" w:rsidRDefault="0046101E">
      <w:pPr>
        <w:ind w:left="720"/>
        <w:rPr>
          <w:rFonts w:ascii="Lucida Fax" w:eastAsia="Lucida Fax" w:hAnsi="Lucida Fax" w:cs="Lucida Fax"/>
          <w:b/>
          <w:sz w:val="20"/>
          <w:szCs w:val="20"/>
        </w:rPr>
      </w:pPr>
      <w:r>
        <w:rPr>
          <w:rFonts w:ascii="Lucida Fax" w:eastAsia="Lucida Fax" w:hAnsi="Lucida Fax" w:cs="Lucida Fax"/>
          <w:sz w:val="20"/>
          <w:szCs w:val="20"/>
        </w:rPr>
        <w:t>2     Black Expo Low Odor dry erase markers</w:t>
      </w:r>
    </w:p>
    <w:p w14:paraId="00000015" w14:textId="77777777" w:rsidR="00D92A7E" w:rsidRDefault="00D92A7E">
      <w:pPr>
        <w:rPr>
          <w:rFonts w:ascii="Lucida Fax" w:eastAsia="Lucida Fax" w:hAnsi="Lucida Fax" w:cs="Lucida Fax"/>
          <w:sz w:val="20"/>
          <w:szCs w:val="20"/>
        </w:rPr>
      </w:pPr>
    </w:p>
    <w:p w14:paraId="00000016"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Art Supplies:</w:t>
      </w:r>
    </w:p>
    <w:p w14:paraId="00000017" w14:textId="77777777" w:rsidR="00D92A7E" w:rsidRDefault="00710799">
      <w:pPr>
        <w:numPr>
          <w:ilvl w:val="0"/>
          <w:numId w:val="6"/>
        </w:numPr>
        <w:rPr>
          <w:rFonts w:ascii="Lucida Fax" w:eastAsia="Lucida Fax" w:hAnsi="Lucida Fax" w:cs="Lucida Fax"/>
          <w:sz w:val="20"/>
          <w:szCs w:val="20"/>
        </w:rPr>
      </w:pPr>
      <w:r>
        <w:rPr>
          <w:rFonts w:ascii="Lucida Fax" w:eastAsia="Lucida Fax" w:hAnsi="Lucida Fax" w:cs="Lucida Fax"/>
          <w:sz w:val="20"/>
          <w:szCs w:val="20"/>
        </w:rPr>
        <w:t xml:space="preserve"> box of </w:t>
      </w:r>
      <w:r>
        <w:rPr>
          <w:rFonts w:ascii="Lucida Fax" w:eastAsia="Lucida Fax" w:hAnsi="Lucida Fax" w:cs="Lucida Fax"/>
          <w:b/>
          <w:sz w:val="20"/>
          <w:szCs w:val="20"/>
        </w:rPr>
        <w:t>Crayola</w:t>
      </w:r>
      <w:r>
        <w:rPr>
          <w:rFonts w:ascii="Lucida Fax" w:eastAsia="Lucida Fax" w:hAnsi="Lucida Fax" w:cs="Lucida Fax"/>
          <w:sz w:val="20"/>
          <w:szCs w:val="20"/>
        </w:rPr>
        <w:t xml:space="preserve"> crayons – 24 count</w:t>
      </w:r>
    </w:p>
    <w:p w14:paraId="00000018"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 xml:space="preserve">2     packages of </w:t>
      </w:r>
      <w:r>
        <w:rPr>
          <w:rFonts w:ascii="Lucida Fax" w:eastAsia="Lucida Fax" w:hAnsi="Lucida Fax" w:cs="Lucida Fax"/>
          <w:b/>
          <w:sz w:val="20"/>
          <w:szCs w:val="20"/>
        </w:rPr>
        <w:t>Crayola</w:t>
      </w:r>
      <w:r>
        <w:rPr>
          <w:rFonts w:ascii="Lucida Fax" w:eastAsia="Lucida Fax" w:hAnsi="Lucida Fax" w:cs="Lucida Fax"/>
          <w:sz w:val="20"/>
          <w:szCs w:val="20"/>
        </w:rPr>
        <w:t xml:space="preserve"> washable markers – one each broad line and thin line             </w:t>
      </w:r>
    </w:p>
    <w:p w14:paraId="00000019"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 xml:space="preserve">1     package of </w:t>
      </w:r>
      <w:r>
        <w:rPr>
          <w:rFonts w:ascii="Lucida Fax" w:eastAsia="Lucida Fax" w:hAnsi="Lucida Fax" w:cs="Lucida Fax"/>
          <w:b/>
          <w:sz w:val="20"/>
          <w:szCs w:val="20"/>
        </w:rPr>
        <w:t>Crayola</w:t>
      </w:r>
      <w:r>
        <w:rPr>
          <w:rFonts w:ascii="Lucida Fax" w:eastAsia="Lucida Fax" w:hAnsi="Lucida Fax" w:cs="Lucida Fax"/>
          <w:sz w:val="20"/>
          <w:szCs w:val="20"/>
        </w:rPr>
        <w:t xml:space="preserve"> colored pencils – 24 count</w:t>
      </w:r>
    </w:p>
    <w:p w14:paraId="0000001A" w14:textId="77777777" w:rsidR="00D92A7E" w:rsidRDefault="00710799">
      <w:pPr>
        <w:numPr>
          <w:ilvl w:val="0"/>
          <w:numId w:val="6"/>
        </w:numPr>
        <w:rPr>
          <w:rFonts w:ascii="Lucida Fax" w:eastAsia="Lucida Fax" w:hAnsi="Lucida Fax" w:cs="Lucida Fax"/>
          <w:sz w:val="20"/>
          <w:szCs w:val="20"/>
        </w:rPr>
      </w:pPr>
      <w:r>
        <w:rPr>
          <w:rFonts w:ascii="Lucida Fax" w:eastAsia="Lucida Fax" w:hAnsi="Lucida Fax" w:cs="Lucida Fax"/>
          <w:sz w:val="20"/>
          <w:szCs w:val="20"/>
        </w:rPr>
        <w:t xml:space="preserve"> glue sticks </w:t>
      </w:r>
      <w:r>
        <w:rPr>
          <w:rFonts w:ascii="Lucida Fax" w:eastAsia="Lucida Fax" w:hAnsi="Lucida Fax" w:cs="Lucida Fax"/>
          <w:b/>
          <w:sz w:val="20"/>
          <w:szCs w:val="20"/>
        </w:rPr>
        <w:t>Elmer’s</w:t>
      </w:r>
      <w:r>
        <w:rPr>
          <w:rFonts w:ascii="Lucida Fax" w:eastAsia="Lucida Fax" w:hAnsi="Lucida Fax" w:cs="Lucida Fax"/>
          <w:sz w:val="20"/>
          <w:szCs w:val="20"/>
        </w:rPr>
        <w:t xml:space="preserve"> brand, large size</w:t>
      </w:r>
    </w:p>
    <w:p w14:paraId="0000001B" w14:textId="77777777" w:rsidR="00D92A7E" w:rsidRDefault="00710799">
      <w:pPr>
        <w:numPr>
          <w:ilvl w:val="0"/>
          <w:numId w:val="3"/>
        </w:numPr>
        <w:rPr>
          <w:rFonts w:ascii="Lucida Fax" w:eastAsia="Lucida Fax" w:hAnsi="Lucida Fax" w:cs="Lucida Fax"/>
          <w:sz w:val="20"/>
          <w:szCs w:val="20"/>
        </w:rPr>
      </w:pPr>
      <w:r>
        <w:rPr>
          <w:rFonts w:ascii="Lucida Fax" w:eastAsia="Lucida Fax" w:hAnsi="Lucida Fax" w:cs="Lucida Fax"/>
          <w:sz w:val="20"/>
          <w:szCs w:val="20"/>
        </w:rPr>
        <w:t xml:space="preserve"> </w:t>
      </w:r>
      <w:proofErr w:type="gramStart"/>
      <w:r>
        <w:rPr>
          <w:rFonts w:ascii="Lucida Fax" w:eastAsia="Lucida Fax" w:hAnsi="Lucida Fax" w:cs="Lucida Fax"/>
          <w:sz w:val="20"/>
          <w:szCs w:val="20"/>
        </w:rPr>
        <w:t>glue</w:t>
      </w:r>
      <w:proofErr w:type="gramEnd"/>
      <w:r>
        <w:rPr>
          <w:rFonts w:ascii="Lucida Fax" w:eastAsia="Lucida Fax" w:hAnsi="Lucida Fax" w:cs="Lucida Fax"/>
          <w:sz w:val="20"/>
          <w:szCs w:val="20"/>
        </w:rPr>
        <w:t xml:space="preserve"> </w:t>
      </w:r>
      <w:r>
        <w:rPr>
          <w:rFonts w:ascii="Lucida Fax" w:eastAsia="Lucida Fax" w:hAnsi="Lucida Fax" w:cs="Lucida Fax"/>
          <w:b/>
          <w:sz w:val="20"/>
          <w:szCs w:val="20"/>
        </w:rPr>
        <w:t>Elmer’s</w:t>
      </w:r>
      <w:r>
        <w:rPr>
          <w:rFonts w:ascii="Lucida Fax" w:eastAsia="Lucida Fax" w:hAnsi="Lucida Fax" w:cs="Lucida Fax"/>
          <w:sz w:val="20"/>
          <w:szCs w:val="20"/>
        </w:rPr>
        <w:t xml:space="preserve"> washable 8 0z.</w:t>
      </w:r>
    </w:p>
    <w:p w14:paraId="0000001C"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 xml:space="preserve">      </w:t>
      </w:r>
      <w:r>
        <w:rPr>
          <w:rFonts w:ascii="Lucida Fax" w:eastAsia="Lucida Fax" w:hAnsi="Lucida Fax" w:cs="Lucida Fax"/>
          <w:sz w:val="20"/>
          <w:szCs w:val="20"/>
        </w:rPr>
        <w:tab/>
        <w:t xml:space="preserve">1     </w:t>
      </w:r>
      <w:r>
        <w:rPr>
          <w:rFonts w:ascii="Lucida Fax" w:eastAsia="Lucida Fax" w:hAnsi="Lucida Fax" w:cs="Lucida Fax"/>
          <w:b/>
          <w:sz w:val="20"/>
          <w:szCs w:val="20"/>
        </w:rPr>
        <w:t>Fiskars</w:t>
      </w:r>
      <w:r>
        <w:rPr>
          <w:rFonts w:ascii="Lucida Fax" w:eastAsia="Lucida Fax" w:hAnsi="Lucida Fax" w:cs="Lucida Fax"/>
          <w:sz w:val="20"/>
          <w:szCs w:val="20"/>
        </w:rPr>
        <w:t xml:space="preserve"> scissors – 7” sharp</w:t>
      </w:r>
    </w:p>
    <w:p w14:paraId="0000001D"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ab/>
        <w:t>1     hand held pencil sharpener</w:t>
      </w:r>
    </w:p>
    <w:p w14:paraId="0000001E" w14:textId="77777777" w:rsidR="00D92A7E" w:rsidRDefault="00D92A7E">
      <w:pPr>
        <w:rPr>
          <w:rFonts w:ascii="Lucida Fax" w:eastAsia="Lucida Fax" w:hAnsi="Lucida Fax" w:cs="Lucida Fax"/>
          <w:sz w:val="20"/>
          <w:szCs w:val="20"/>
        </w:rPr>
      </w:pPr>
    </w:p>
    <w:p w14:paraId="0000001F"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Misc. Supplies:</w:t>
      </w:r>
    </w:p>
    <w:p w14:paraId="00000020" w14:textId="77777777" w:rsidR="00D92A7E" w:rsidRDefault="00710799">
      <w:pPr>
        <w:ind w:left="720"/>
        <w:rPr>
          <w:rFonts w:ascii="Lucida Fax" w:eastAsia="Lucida Fax" w:hAnsi="Lucida Fax" w:cs="Lucida Fax"/>
          <w:i/>
          <w:sz w:val="20"/>
          <w:szCs w:val="20"/>
        </w:rPr>
      </w:pPr>
      <w:r>
        <w:rPr>
          <w:rFonts w:ascii="Lucida Fax" w:eastAsia="Lucida Fax" w:hAnsi="Lucida Fax" w:cs="Lucida Fax"/>
          <w:sz w:val="20"/>
          <w:szCs w:val="20"/>
        </w:rPr>
        <w:t xml:space="preserve">1     </w:t>
      </w:r>
      <w:r>
        <w:rPr>
          <w:rFonts w:ascii="Lucida Fax" w:eastAsia="Lucida Fax" w:hAnsi="Lucida Fax" w:cs="Lucida Fax"/>
          <w:i/>
          <w:sz w:val="20"/>
          <w:szCs w:val="20"/>
        </w:rPr>
        <w:t>Book bag/backpack</w:t>
      </w:r>
    </w:p>
    <w:p w14:paraId="00000021"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1     supply box-shoebox size – 6 quart; no larger</w:t>
      </w:r>
    </w:p>
    <w:p w14:paraId="00000022" w14:textId="77777777" w:rsidR="00D92A7E" w:rsidRDefault="00710799">
      <w:pPr>
        <w:numPr>
          <w:ilvl w:val="0"/>
          <w:numId w:val="7"/>
        </w:numPr>
        <w:pBdr>
          <w:top w:val="nil"/>
          <w:left w:val="nil"/>
          <w:bottom w:val="nil"/>
          <w:right w:val="nil"/>
          <w:between w:val="nil"/>
        </w:pBdr>
        <w:rPr>
          <w:rFonts w:ascii="Lucida Fax" w:eastAsia="Lucida Fax" w:hAnsi="Lucida Fax" w:cs="Lucida Fax"/>
          <w:color w:val="000000"/>
          <w:sz w:val="20"/>
          <w:szCs w:val="20"/>
        </w:rPr>
      </w:pPr>
      <w:r>
        <w:rPr>
          <w:rFonts w:ascii="Lucida Fax" w:eastAsia="Lucida Fax" w:hAnsi="Lucida Fax" w:cs="Lucida Fax"/>
          <w:b/>
          <w:color w:val="000000"/>
          <w:sz w:val="20"/>
          <w:szCs w:val="20"/>
        </w:rPr>
        <w:t>Case-It</w:t>
      </w:r>
      <w:r>
        <w:rPr>
          <w:rFonts w:ascii="Lucida Fax" w:eastAsia="Lucida Fax" w:hAnsi="Lucida Fax" w:cs="Lucida Fax"/>
          <w:color w:val="000000"/>
          <w:sz w:val="20"/>
          <w:szCs w:val="20"/>
        </w:rPr>
        <w:t xml:space="preserve"> 2” 3-ring zip binder with handle and shoulder strap</w:t>
      </w:r>
    </w:p>
    <w:p w14:paraId="00000023" w14:textId="77777777" w:rsidR="00D92A7E" w:rsidRDefault="00710799">
      <w:pPr>
        <w:ind w:left="720"/>
        <w:rPr>
          <w:rFonts w:ascii="Lucida Fax" w:eastAsia="Lucida Fax" w:hAnsi="Lucida Fax" w:cs="Lucida Fax"/>
          <w:sz w:val="20"/>
          <w:szCs w:val="20"/>
        </w:rPr>
      </w:pPr>
      <w:r>
        <w:rPr>
          <w:rFonts w:ascii="Lucida Fax" w:eastAsia="Lucida Fax" w:hAnsi="Lucida Fax" w:cs="Lucida Fax"/>
          <w:sz w:val="20"/>
          <w:szCs w:val="20"/>
        </w:rPr>
        <w:t>1     Baggies</w:t>
      </w:r>
      <w:r>
        <w:rPr>
          <w:rFonts w:ascii="Lucida Fax" w:eastAsia="Lucida Fax" w:hAnsi="Lucida Fax" w:cs="Lucida Fax"/>
          <w:sz w:val="20"/>
          <w:szCs w:val="20"/>
        </w:rPr>
        <w:t xml:space="preserve"> with zippers – boys-sandwich size (50); girls-gallon or quart (20) </w:t>
      </w:r>
    </w:p>
    <w:p w14:paraId="00000024"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 xml:space="preserve"> </w:t>
      </w:r>
    </w:p>
    <w:p w14:paraId="00000025"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Paper products:</w:t>
      </w:r>
    </w:p>
    <w:p w14:paraId="00000026"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1     jumbo roll of paper towels</w:t>
      </w:r>
    </w:p>
    <w:p w14:paraId="00000027"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2     large boxes of tissues</w:t>
      </w:r>
    </w:p>
    <w:p w14:paraId="00000028"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1     containers of plain baby wipes</w:t>
      </w:r>
    </w:p>
    <w:p w14:paraId="00000029"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2     Clorox Wipes, 75 count</w:t>
      </w:r>
    </w:p>
    <w:p w14:paraId="0000002A" w14:textId="77777777" w:rsidR="00D92A7E" w:rsidRDefault="00D92A7E">
      <w:pPr>
        <w:pBdr>
          <w:top w:val="nil"/>
          <w:left w:val="nil"/>
          <w:bottom w:val="nil"/>
          <w:right w:val="nil"/>
          <w:between w:val="nil"/>
        </w:pBdr>
        <w:ind w:left="1440" w:hanging="720"/>
        <w:rPr>
          <w:rFonts w:ascii="Lucida Fax" w:eastAsia="Lucida Fax" w:hAnsi="Lucida Fax" w:cs="Lucida Fax"/>
          <w:i/>
          <w:color w:val="000000"/>
          <w:sz w:val="20"/>
          <w:szCs w:val="20"/>
        </w:rPr>
      </w:pPr>
    </w:p>
    <w:p w14:paraId="0000002B" w14:textId="73C34C87" w:rsidR="00D92A7E" w:rsidRDefault="00710799">
      <w:pPr>
        <w:rPr>
          <w:rFonts w:ascii="Lucida Fax" w:eastAsia="Lucida Fax" w:hAnsi="Lucida Fax" w:cs="Lucida Fax"/>
          <w:sz w:val="20"/>
          <w:szCs w:val="20"/>
        </w:rPr>
      </w:pPr>
      <w:r>
        <w:rPr>
          <w:rFonts w:ascii="Lucida Fax" w:eastAsia="Lucida Fax" w:hAnsi="Lucida Fax" w:cs="Lucida Fax"/>
          <w:sz w:val="20"/>
          <w:szCs w:val="20"/>
        </w:rPr>
        <w:t>For your convenience, St. Columban P.T.O. offer a few o</w:t>
      </w:r>
      <w:r w:rsidR="0046101E">
        <w:rPr>
          <w:rFonts w:ascii="Lucida Fax" w:eastAsia="Lucida Fax" w:hAnsi="Lucida Fax" w:cs="Lucida Fax"/>
          <w:sz w:val="20"/>
          <w:szCs w:val="20"/>
        </w:rPr>
        <w:t>ptions in preparing for the 2021-2022</w:t>
      </w:r>
      <w:r>
        <w:rPr>
          <w:rFonts w:ascii="Lucida Fax" w:eastAsia="Lucida Fax" w:hAnsi="Lucida Fax" w:cs="Lucida Fax"/>
          <w:sz w:val="20"/>
          <w:szCs w:val="20"/>
        </w:rPr>
        <w:t xml:space="preserve"> school year. You may order:</w:t>
      </w:r>
    </w:p>
    <w:p w14:paraId="0000002C"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ab/>
        <w:t>- A school supply kit with all supplies (excluding backpack &amp; paper products)</w:t>
      </w:r>
    </w:p>
    <w:p w14:paraId="0000002D"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ab/>
        <w:t>And/or</w:t>
      </w:r>
    </w:p>
    <w:p w14:paraId="0000002E" w14:textId="77777777" w:rsidR="00D92A7E" w:rsidRDefault="00710799">
      <w:pPr>
        <w:rPr>
          <w:rFonts w:ascii="Lucida Fax" w:eastAsia="Lucida Fax" w:hAnsi="Lucida Fax" w:cs="Lucida Fax"/>
          <w:sz w:val="20"/>
          <w:szCs w:val="20"/>
        </w:rPr>
      </w:pPr>
      <w:r>
        <w:rPr>
          <w:rFonts w:ascii="Lucida Fax" w:eastAsia="Lucida Fax" w:hAnsi="Lucida Fax" w:cs="Lucida Fax"/>
          <w:sz w:val="20"/>
          <w:szCs w:val="20"/>
        </w:rPr>
        <w:tab/>
        <w:t>- The paper products ($10 available to order wi</w:t>
      </w:r>
      <w:r>
        <w:rPr>
          <w:rFonts w:ascii="Lucida Fax" w:eastAsia="Lucida Fax" w:hAnsi="Lucida Fax" w:cs="Lucida Fax"/>
          <w:sz w:val="20"/>
          <w:szCs w:val="20"/>
        </w:rPr>
        <w:t>th form in August paperwork)</w:t>
      </w:r>
    </w:p>
    <w:p w14:paraId="0000002F"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Please note, if you order the paper products kit, the P.T.O. may use some of the money earmarked for paper towels or tissues to purchase other classroom and cafeteria supplies, such as hand sanitizer and gloves for the recyclin</w:t>
      </w:r>
      <w:r>
        <w:rPr>
          <w:rFonts w:ascii="Lucida Fax" w:eastAsia="Lucida Fax" w:hAnsi="Lucida Fax" w:cs="Lucida Fax"/>
          <w:sz w:val="20"/>
          <w:szCs w:val="20"/>
        </w:rPr>
        <w:t>g line.  This does not increase your cost but only reallocates how the money will be spent.</w:t>
      </w:r>
    </w:p>
    <w:p w14:paraId="00000030" w14:textId="77777777" w:rsidR="00D92A7E" w:rsidRDefault="00710799">
      <w:pPr>
        <w:ind w:firstLine="720"/>
        <w:rPr>
          <w:rFonts w:ascii="Lucida Fax" w:eastAsia="Lucida Fax" w:hAnsi="Lucida Fax" w:cs="Lucida Fax"/>
          <w:sz w:val="20"/>
          <w:szCs w:val="20"/>
        </w:rPr>
      </w:pPr>
      <w:r>
        <w:rPr>
          <w:rFonts w:ascii="Lucida Fax" w:eastAsia="Lucida Fax" w:hAnsi="Lucida Fax" w:cs="Lucida Fax"/>
          <w:sz w:val="20"/>
          <w:szCs w:val="20"/>
        </w:rPr>
        <w:t>Order forms for a school supply kit will be available before the end of the year. The kits will be delivered to St. Columban for individual pickup in August. Orders</w:t>
      </w:r>
      <w:r>
        <w:rPr>
          <w:rFonts w:ascii="Lucida Fax" w:eastAsia="Lucida Fax" w:hAnsi="Lucida Fax" w:cs="Lucida Fax"/>
          <w:sz w:val="20"/>
          <w:szCs w:val="20"/>
        </w:rPr>
        <w:t xml:space="preserve"> for the paper products kits will be available in the back-to-school paperwork available in August.</w:t>
      </w:r>
    </w:p>
    <w:sectPr w:rsidR="00D92A7E">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FB7F" w14:textId="77777777" w:rsidR="00710799" w:rsidRDefault="00710799">
      <w:r>
        <w:separator/>
      </w:r>
    </w:p>
  </w:endnote>
  <w:endnote w:type="continuationSeparator" w:id="0">
    <w:p w14:paraId="6EEEB80C" w14:textId="77777777" w:rsidR="00710799" w:rsidRDefault="0071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D92A7E" w:rsidRDefault="00710799">
    <w:pPr>
      <w:pBdr>
        <w:top w:val="nil"/>
        <w:left w:val="nil"/>
        <w:bottom w:val="nil"/>
        <w:right w:val="nil"/>
        <w:between w:val="nil"/>
      </w:pBdr>
      <w:tabs>
        <w:tab w:val="center" w:pos="4680"/>
        <w:tab w:val="right" w:pos="9360"/>
      </w:tabs>
      <w:rPr>
        <w:color w:val="000000"/>
        <w:sz w:val="16"/>
        <w:szCs w:val="16"/>
      </w:rPr>
    </w:pPr>
    <w:r>
      <w:rPr>
        <w:color w:val="000000"/>
        <w:sz w:val="16"/>
        <w:szCs w:val="16"/>
      </w:rPr>
      <w:t>Revised Lweisgerber</w:t>
    </w:r>
  </w:p>
  <w:p w14:paraId="00000032" w14:textId="029636AA" w:rsidR="00D92A7E" w:rsidRDefault="0046101E">
    <w:pPr>
      <w:pBdr>
        <w:top w:val="nil"/>
        <w:left w:val="nil"/>
        <w:bottom w:val="nil"/>
        <w:right w:val="nil"/>
        <w:between w:val="nil"/>
      </w:pBdr>
      <w:tabs>
        <w:tab w:val="center" w:pos="4680"/>
        <w:tab w:val="right" w:pos="9360"/>
      </w:tabs>
      <w:rPr>
        <w:color w:val="000000"/>
        <w:sz w:val="16"/>
        <w:szCs w:val="16"/>
      </w:rPr>
    </w:pPr>
    <w:r>
      <w:rPr>
        <w:sz w:val="16"/>
        <w:szCs w:val="16"/>
      </w:rPr>
      <w:t>4/13/21</w:t>
    </w:r>
  </w:p>
  <w:p w14:paraId="00000033" w14:textId="77777777" w:rsidR="00D92A7E" w:rsidRDefault="00D92A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2FBB" w14:textId="77777777" w:rsidR="00710799" w:rsidRDefault="00710799">
      <w:r>
        <w:separator/>
      </w:r>
    </w:p>
  </w:footnote>
  <w:footnote w:type="continuationSeparator" w:id="0">
    <w:p w14:paraId="1FFFAF0C" w14:textId="77777777" w:rsidR="00710799" w:rsidRDefault="00710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276"/>
    <w:multiLevelType w:val="multilevel"/>
    <w:tmpl w:val="B6A428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890FC2"/>
    <w:multiLevelType w:val="multilevel"/>
    <w:tmpl w:val="6BEC96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194149"/>
    <w:multiLevelType w:val="multilevel"/>
    <w:tmpl w:val="99724B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DB7576"/>
    <w:multiLevelType w:val="multilevel"/>
    <w:tmpl w:val="E398CF5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761667"/>
    <w:multiLevelType w:val="multilevel"/>
    <w:tmpl w:val="2DB848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7D3C21"/>
    <w:multiLevelType w:val="multilevel"/>
    <w:tmpl w:val="E1AC3F30"/>
    <w:lvl w:ilvl="0">
      <w:start w:val="1"/>
      <w:numFmt w:val="decimal"/>
      <w:lvlText w:val="%1"/>
      <w:lvlJc w:val="left"/>
      <w:pPr>
        <w:ind w:left="1170" w:hanging="45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7244FC"/>
    <w:multiLevelType w:val="multilevel"/>
    <w:tmpl w:val="60FACCD2"/>
    <w:lvl w:ilvl="0">
      <w:start w:val="2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0D149C8"/>
    <w:multiLevelType w:val="multilevel"/>
    <w:tmpl w:val="A1F493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7E"/>
    <w:rsid w:val="0046101E"/>
    <w:rsid w:val="00710799"/>
    <w:rsid w:val="00D9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B2C0D-0F9B-46FD-AE6D-442BA6BE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C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12943"/>
    <w:pPr>
      <w:ind w:left="720"/>
      <w:contextualSpacing/>
    </w:pPr>
  </w:style>
  <w:style w:type="paragraph" w:styleId="BalloonText">
    <w:name w:val="Balloon Text"/>
    <w:basedOn w:val="Normal"/>
    <w:link w:val="BalloonTextChar"/>
    <w:uiPriority w:val="99"/>
    <w:semiHidden/>
    <w:unhideWhenUsed/>
    <w:rsid w:val="00A2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08"/>
    <w:rPr>
      <w:rFonts w:ascii="Segoe UI" w:eastAsia="Times New Roman" w:hAnsi="Segoe UI" w:cs="Segoe UI"/>
      <w:sz w:val="18"/>
      <w:szCs w:val="18"/>
    </w:rPr>
  </w:style>
  <w:style w:type="paragraph" w:styleId="Header">
    <w:name w:val="header"/>
    <w:basedOn w:val="Normal"/>
    <w:link w:val="HeaderChar"/>
    <w:uiPriority w:val="99"/>
    <w:unhideWhenUsed/>
    <w:rsid w:val="004A3B97"/>
    <w:pPr>
      <w:tabs>
        <w:tab w:val="center" w:pos="4680"/>
        <w:tab w:val="right" w:pos="9360"/>
      </w:tabs>
    </w:pPr>
  </w:style>
  <w:style w:type="character" w:customStyle="1" w:styleId="HeaderChar">
    <w:name w:val="Header Char"/>
    <w:basedOn w:val="DefaultParagraphFont"/>
    <w:link w:val="Header"/>
    <w:uiPriority w:val="99"/>
    <w:rsid w:val="004A3B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B97"/>
    <w:pPr>
      <w:tabs>
        <w:tab w:val="center" w:pos="4680"/>
        <w:tab w:val="right" w:pos="9360"/>
      </w:tabs>
    </w:pPr>
  </w:style>
  <w:style w:type="character" w:customStyle="1" w:styleId="FooterChar">
    <w:name w:val="Footer Char"/>
    <w:basedOn w:val="DefaultParagraphFont"/>
    <w:link w:val="Footer"/>
    <w:uiPriority w:val="99"/>
    <w:rsid w:val="004A3B97"/>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jV/YuU5to8VlKz9xWos1CHeiZA==">AMUW2mUPWs2EUkujktSOFN1DScgiBoeRRZFhcu3CphN8v4qycfdPMiv//9zf6t6FU2sOerSnrD0+BSClVrdpjyNs0bFbly/fFfD/TjOvz/k/hgwcDBjXRPCuul3AimqDrxR75s7ASE7l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gfowler;Lynn Weisgerber</dc:creator>
  <cp:lastModifiedBy>Lynn Weisgerber</cp:lastModifiedBy>
  <cp:revision>2</cp:revision>
  <dcterms:created xsi:type="dcterms:W3CDTF">2019-04-11T15:18:00Z</dcterms:created>
  <dcterms:modified xsi:type="dcterms:W3CDTF">2021-04-13T12:57:00Z</dcterms:modified>
</cp:coreProperties>
</file>