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ucida Fax" w:cs="Lucida Fax" w:eastAsia="Lucida Fax" w:hAnsi="Lucida Fax"/>
          <w:sz w:val="28"/>
          <w:szCs w:val="28"/>
          <w:vertAlign w:val="baseline"/>
        </w:rPr>
      </w:pPr>
      <w:r w:rsidDel="00000000" w:rsidR="00000000" w:rsidRPr="00000000">
        <w:rPr>
          <w:rFonts w:ascii="Lucida Fax" w:cs="Lucida Fax" w:eastAsia="Lucida Fax" w:hAnsi="Lucida Fax"/>
          <w:sz w:val="28"/>
          <w:szCs w:val="28"/>
          <w:vertAlign w:val="baseline"/>
          <w:rtl w:val="0"/>
        </w:rPr>
        <w:t xml:space="preserve"> Kindergarten Supply List </w:t>
      </w:r>
    </w:p>
    <w:p w:rsidR="00000000" w:rsidDel="00000000" w:rsidP="00000000" w:rsidRDefault="00000000" w:rsidRPr="00000000" w14:paraId="00000002">
      <w:pPr>
        <w:jc w:val="center"/>
        <w:rPr>
          <w:rFonts w:ascii="Lucida Fax" w:cs="Lucida Fax" w:eastAsia="Lucida Fax" w:hAnsi="Lucida Fax"/>
          <w:sz w:val="28"/>
          <w:szCs w:val="28"/>
          <w:vertAlign w:val="baseline"/>
        </w:rPr>
      </w:pPr>
      <w:r w:rsidDel="00000000" w:rsidR="00000000" w:rsidRPr="00000000">
        <w:rPr>
          <w:rFonts w:ascii="Lucida Fax" w:cs="Lucida Fax" w:eastAsia="Lucida Fax" w:hAnsi="Lucida Fax"/>
          <w:sz w:val="28"/>
          <w:szCs w:val="28"/>
          <w:vertAlign w:val="baseline"/>
          <w:rtl w:val="0"/>
        </w:rPr>
        <w:t xml:space="preserve">20</w:t>
      </w:r>
      <w:r w:rsidDel="00000000" w:rsidR="00000000" w:rsidRPr="00000000">
        <w:rPr>
          <w:rFonts w:ascii="Lucida Fax" w:cs="Lucida Fax" w:eastAsia="Lucida Fax" w:hAnsi="Lucida Fax"/>
          <w:sz w:val="28"/>
          <w:szCs w:val="28"/>
          <w:rtl w:val="0"/>
        </w:rPr>
        <w:t xml:space="preserve">20-2021</w:t>
      </w:r>
      <w:r w:rsidDel="00000000" w:rsidR="00000000" w:rsidRPr="00000000">
        <w:rPr>
          <w:rtl w:val="0"/>
        </w:rPr>
      </w:r>
    </w:p>
    <w:p w:rsidR="00000000" w:rsidDel="00000000" w:rsidP="00000000" w:rsidRDefault="00000000" w:rsidRPr="00000000" w14:paraId="00000003">
      <w:pPr>
        <w:jc w:val="center"/>
        <w:rPr>
          <w:rFonts w:ascii="Lucida Fax" w:cs="Lucida Fax" w:eastAsia="Lucida Fax" w:hAnsi="Lucida Fax"/>
          <w:vertAlign w:val="baseline"/>
        </w:rPr>
      </w:pPr>
      <w:r w:rsidDel="00000000" w:rsidR="00000000" w:rsidRPr="00000000">
        <w:rPr>
          <w:rtl w:val="0"/>
        </w:rPr>
      </w:r>
    </w:p>
    <w:p w:rsidR="00000000" w:rsidDel="00000000" w:rsidP="00000000" w:rsidRDefault="00000000" w:rsidRPr="00000000" w14:paraId="00000004">
      <w:pPr>
        <w:rPr>
          <w:rFonts w:ascii="Lucida Fax" w:cs="Lucida Fax" w:eastAsia="Lucida Fax" w:hAnsi="Lucida Fax"/>
          <w:vertAlign w:val="baseline"/>
        </w:rPr>
      </w:pPr>
      <w:r w:rsidDel="00000000" w:rsidR="00000000" w:rsidRPr="00000000">
        <w:rPr>
          <w:rtl w:val="0"/>
        </w:rPr>
      </w:r>
    </w:p>
    <w:p w:rsidR="00000000" w:rsidDel="00000000" w:rsidP="00000000" w:rsidRDefault="00000000" w:rsidRPr="00000000" w14:paraId="00000005">
      <w:pPr>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**1     backpack </w:t>
      </w:r>
    </w:p>
    <w:p w:rsidR="00000000" w:rsidDel="00000000" w:rsidP="00000000" w:rsidRDefault="00000000" w:rsidRPr="00000000" w14:paraId="00000006">
      <w:pPr>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**3     plastic folders with pockets but </w:t>
      </w:r>
      <w:r w:rsidDel="00000000" w:rsidR="00000000" w:rsidRPr="00000000">
        <w:rPr>
          <w:rFonts w:ascii="Lucida Fax" w:cs="Lucida Fax" w:eastAsia="Lucida Fax" w:hAnsi="Lucida Fax"/>
          <w:b w:val="1"/>
          <w:i w:val="1"/>
          <w:u w:val="single"/>
          <w:vertAlign w:val="baseline"/>
          <w:rtl w:val="0"/>
        </w:rPr>
        <w:t xml:space="preserve">no clips</w:t>
      </w:r>
      <w:r w:rsidDel="00000000" w:rsidR="00000000" w:rsidRPr="00000000">
        <w:rPr>
          <w:rFonts w:ascii="Lucida Fax" w:cs="Lucida Fax" w:eastAsia="Lucida Fax" w:hAnsi="Lucida Fax"/>
          <w:vertAlign w:val="baseline"/>
          <w:rtl w:val="0"/>
        </w:rPr>
        <w:t xml:space="preserve">, any color</w:t>
      </w:r>
    </w:p>
    <w:p w:rsidR="00000000" w:rsidDel="00000000" w:rsidP="00000000" w:rsidRDefault="00000000" w:rsidRPr="00000000" w14:paraId="00000007">
      <w:pPr>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**1     reusable (plastic or canvas) heavy duty bag with handles to keep at school for holding read-to-self books</w:t>
      </w:r>
    </w:p>
    <w:p w:rsidR="00000000" w:rsidDel="00000000" w:rsidP="00000000" w:rsidRDefault="00000000" w:rsidRPr="00000000" w14:paraId="00000008">
      <w:pPr>
        <w:rPr>
          <w:rFonts w:ascii="Lucida Fax" w:cs="Lucida Fax" w:eastAsia="Lucida Fax" w:hAnsi="Lucida Fax"/>
          <w:vertAlign w:val="baseline"/>
        </w:rPr>
      </w:pPr>
      <w:r w:rsidDel="00000000" w:rsidR="00000000" w:rsidRPr="00000000">
        <w:rPr>
          <w:rtl w:val="0"/>
        </w:rPr>
      </w:r>
    </w:p>
    <w:p w:rsidR="00000000" w:rsidDel="00000000" w:rsidP="00000000" w:rsidRDefault="00000000" w:rsidRPr="00000000" w14:paraId="00000009">
      <w:pPr>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3     boxes of </w:t>
      </w:r>
      <w:r w:rsidDel="00000000" w:rsidR="00000000" w:rsidRPr="00000000">
        <w:rPr>
          <w:rFonts w:ascii="Lucida Fax" w:cs="Lucida Fax" w:eastAsia="Lucida Fax" w:hAnsi="Lucida Fax"/>
          <w:b w:val="1"/>
          <w:vertAlign w:val="baseline"/>
          <w:rtl w:val="0"/>
        </w:rPr>
        <w:t xml:space="preserve">Crayola </w:t>
      </w:r>
      <w:r w:rsidDel="00000000" w:rsidR="00000000" w:rsidRPr="00000000">
        <w:rPr>
          <w:rFonts w:ascii="Lucida Fax" w:cs="Lucida Fax" w:eastAsia="Lucida Fax" w:hAnsi="Lucida Fax"/>
          <w:vertAlign w:val="baseline"/>
          <w:rtl w:val="0"/>
        </w:rPr>
        <w:t xml:space="preserve">crayons – 24 count</w:t>
      </w:r>
    </w:p>
    <w:p w:rsidR="00000000" w:rsidDel="00000000" w:rsidP="00000000" w:rsidRDefault="00000000" w:rsidRPr="00000000" w14:paraId="0000000A">
      <w:pPr>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2     boxes </w:t>
      </w:r>
      <w:r w:rsidDel="00000000" w:rsidR="00000000" w:rsidRPr="00000000">
        <w:rPr>
          <w:rFonts w:ascii="Lucida Fax" w:cs="Lucida Fax" w:eastAsia="Lucida Fax" w:hAnsi="Lucida Fax"/>
          <w:b w:val="1"/>
          <w:vertAlign w:val="baseline"/>
          <w:rtl w:val="0"/>
        </w:rPr>
        <w:t xml:space="preserve">Crayola </w:t>
      </w:r>
      <w:r w:rsidDel="00000000" w:rsidR="00000000" w:rsidRPr="00000000">
        <w:rPr>
          <w:rFonts w:ascii="Lucida Fax" w:cs="Lucida Fax" w:eastAsia="Lucida Fax" w:hAnsi="Lucida Fax"/>
          <w:vertAlign w:val="baseline"/>
          <w:rtl w:val="0"/>
        </w:rPr>
        <w:t xml:space="preserve">washable markers - broad line 10 count </w:t>
      </w:r>
      <w:r w:rsidDel="00000000" w:rsidR="00000000" w:rsidRPr="00000000">
        <w:rPr>
          <w:rFonts w:ascii="Lucida Fax" w:cs="Lucida Fax" w:eastAsia="Lucida Fax" w:hAnsi="Lucida Fax"/>
          <w:b w:val="1"/>
          <w:vertAlign w:val="baseline"/>
          <w:rtl w:val="0"/>
        </w:rPr>
        <w:t xml:space="preserve">CLASSIC colors</w:t>
      </w:r>
      <w:r w:rsidDel="00000000" w:rsidR="00000000" w:rsidRPr="00000000">
        <w:rPr>
          <w:rtl w:val="0"/>
        </w:rPr>
      </w:r>
    </w:p>
    <w:p w:rsidR="00000000" w:rsidDel="00000000" w:rsidP="00000000" w:rsidRDefault="00000000" w:rsidRPr="00000000" w14:paraId="0000000B">
      <w:pPr>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2     boxes </w:t>
      </w:r>
      <w:r w:rsidDel="00000000" w:rsidR="00000000" w:rsidRPr="00000000">
        <w:rPr>
          <w:rFonts w:ascii="Lucida Fax" w:cs="Lucida Fax" w:eastAsia="Lucida Fax" w:hAnsi="Lucida Fax"/>
          <w:b w:val="1"/>
          <w:vertAlign w:val="baseline"/>
          <w:rtl w:val="0"/>
        </w:rPr>
        <w:t xml:space="preserve">Crayola </w:t>
      </w:r>
      <w:r w:rsidDel="00000000" w:rsidR="00000000" w:rsidRPr="00000000">
        <w:rPr>
          <w:rFonts w:ascii="Lucida Fax" w:cs="Lucida Fax" w:eastAsia="Lucida Fax" w:hAnsi="Lucida Fax"/>
          <w:vertAlign w:val="baseline"/>
          <w:rtl w:val="0"/>
        </w:rPr>
        <w:t xml:space="preserve">washable markers – thin line 10 count </w:t>
      </w:r>
      <w:r w:rsidDel="00000000" w:rsidR="00000000" w:rsidRPr="00000000">
        <w:rPr>
          <w:rFonts w:ascii="Lucida Fax" w:cs="Lucida Fax" w:eastAsia="Lucida Fax" w:hAnsi="Lucida Fax"/>
          <w:b w:val="1"/>
          <w:vertAlign w:val="baseline"/>
          <w:rtl w:val="0"/>
        </w:rPr>
        <w:t xml:space="preserve">CLASSIC colors</w:t>
      </w:r>
      <w:r w:rsidDel="00000000" w:rsidR="00000000" w:rsidRPr="00000000">
        <w:rPr>
          <w:rtl w:val="0"/>
        </w:rPr>
      </w:r>
    </w:p>
    <w:p w:rsidR="00000000" w:rsidDel="00000000" w:rsidP="00000000" w:rsidRDefault="00000000" w:rsidRPr="00000000" w14:paraId="0000000C">
      <w:pPr>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8     </w:t>
      </w:r>
      <w:r w:rsidDel="00000000" w:rsidR="00000000" w:rsidRPr="00000000">
        <w:rPr>
          <w:rFonts w:ascii="Lucida Fax" w:cs="Lucida Fax" w:eastAsia="Lucida Fax" w:hAnsi="Lucida Fax"/>
          <w:b w:val="1"/>
          <w:vertAlign w:val="baseline"/>
          <w:rtl w:val="0"/>
        </w:rPr>
        <w:t xml:space="preserve">Elmer’s</w:t>
      </w:r>
      <w:r w:rsidDel="00000000" w:rsidR="00000000" w:rsidRPr="00000000">
        <w:rPr>
          <w:rFonts w:ascii="Lucida Fax" w:cs="Lucida Fax" w:eastAsia="Lucida Fax" w:hAnsi="Lucida Fax"/>
          <w:vertAlign w:val="baseline"/>
          <w:rtl w:val="0"/>
        </w:rPr>
        <w:t xml:space="preserve"> small purple washable glue sticks</w:t>
      </w:r>
    </w:p>
    <w:p w:rsidR="00000000" w:rsidDel="00000000" w:rsidP="00000000" w:rsidRDefault="00000000" w:rsidRPr="00000000" w14:paraId="0000000D">
      <w:pPr>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2     bottle of </w:t>
      </w:r>
      <w:r w:rsidDel="00000000" w:rsidR="00000000" w:rsidRPr="00000000">
        <w:rPr>
          <w:rFonts w:ascii="Lucida Fax" w:cs="Lucida Fax" w:eastAsia="Lucida Fax" w:hAnsi="Lucida Fax"/>
          <w:b w:val="1"/>
          <w:vertAlign w:val="baseline"/>
          <w:rtl w:val="0"/>
        </w:rPr>
        <w:t xml:space="preserve">Elmer’s</w:t>
      </w:r>
      <w:r w:rsidDel="00000000" w:rsidR="00000000" w:rsidRPr="00000000">
        <w:rPr>
          <w:rFonts w:ascii="Lucida Fax" w:cs="Lucida Fax" w:eastAsia="Lucida Fax" w:hAnsi="Lucida Fax"/>
          <w:vertAlign w:val="baseline"/>
          <w:rtl w:val="0"/>
        </w:rPr>
        <w:t xml:space="preserve"> washable glue – 4 oz.</w:t>
      </w:r>
    </w:p>
    <w:p w:rsidR="00000000" w:rsidDel="00000000" w:rsidP="00000000" w:rsidRDefault="00000000" w:rsidRPr="00000000" w14:paraId="0000000E">
      <w:pPr>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1     package </w:t>
      </w:r>
      <w:r w:rsidDel="00000000" w:rsidR="00000000" w:rsidRPr="00000000">
        <w:rPr>
          <w:rFonts w:ascii="Lucida Fax" w:cs="Lucida Fax" w:eastAsia="Lucida Fax" w:hAnsi="Lucida Fax"/>
          <w:b w:val="1"/>
          <w:vertAlign w:val="baseline"/>
          <w:rtl w:val="0"/>
        </w:rPr>
        <w:t xml:space="preserve">Expo</w:t>
      </w:r>
      <w:r w:rsidDel="00000000" w:rsidR="00000000" w:rsidRPr="00000000">
        <w:rPr>
          <w:rFonts w:ascii="Lucida Fax" w:cs="Lucida Fax" w:eastAsia="Lucida Fax" w:hAnsi="Lucida Fax"/>
          <w:vertAlign w:val="baseline"/>
          <w:rtl w:val="0"/>
        </w:rPr>
        <w:t xml:space="preserve"> dry erase low odor markers – fine tip 4 count</w:t>
      </w:r>
    </w:p>
    <w:p w:rsidR="00000000" w:rsidDel="00000000" w:rsidP="00000000" w:rsidRDefault="00000000" w:rsidRPr="00000000" w14:paraId="0000000F">
      <w:pPr>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1     set of </w:t>
      </w:r>
      <w:r w:rsidDel="00000000" w:rsidR="00000000" w:rsidRPr="00000000">
        <w:rPr>
          <w:rFonts w:ascii="Lucida Fax" w:cs="Lucida Fax" w:eastAsia="Lucida Fax" w:hAnsi="Lucida Fax"/>
          <w:b w:val="1"/>
          <w:vertAlign w:val="baseline"/>
          <w:rtl w:val="0"/>
        </w:rPr>
        <w:t xml:space="preserve">Crayola</w:t>
      </w:r>
      <w:r w:rsidDel="00000000" w:rsidR="00000000" w:rsidRPr="00000000">
        <w:rPr>
          <w:rFonts w:ascii="Lucida Fax" w:cs="Lucida Fax" w:eastAsia="Lucida Fax" w:hAnsi="Lucida Fax"/>
          <w:vertAlign w:val="baseline"/>
          <w:rtl w:val="0"/>
        </w:rPr>
        <w:t xml:space="preserve"> water colors, 8 color count with brush included</w:t>
      </w:r>
    </w:p>
    <w:p w:rsidR="00000000" w:rsidDel="00000000" w:rsidP="00000000" w:rsidRDefault="00000000" w:rsidRPr="00000000" w14:paraId="00000010">
      <w:pPr>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3     composition books, wide ruled, 1 OF EACH: GREEN, BLUE, RED</w:t>
      </w:r>
    </w:p>
    <w:p w:rsidR="00000000" w:rsidDel="00000000" w:rsidP="00000000" w:rsidRDefault="00000000" w:rsidRPr="00000000" w14:paraId="00000011">
      <w:pPr>
        <w:rPr>
          <w:rFonts w:ascii="Lucida Fax" w:cs="Lucida Fax" w:eastAsia="Lucida Fax" w:hAnsi="Lucida Fax"/>
          <w:vertAlign w:val="baseline"/>
        </w:rPr>
      </w:pPr>
      <w:r w:rsidDel="00000000" w:rsidR="00000000" w:rsidRPr="00000000">
        <w:rPr>
          <w:rtl w:val="0"/>
        </w:rPr>
      </w:r>
    </w:p>
    <w:p w:rsidR="00000000" w:rsidDel="00000000" w:rsidP="00000000" w:rsidRDefault="00000000" w:rsidRPr="00000000" w14:paraId="00000012">
      <w:pPr>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Paper products:</w:t>
      </w:r>
    </w:p>
    <w:p w:rsidR="00000000" w:rsidDel="00000000" w:rsidP="00000000" w:rsidRDefault="00000000" w:rsidRPr="00000000" w14:paraId="00000013">
      <w:pPr>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1     jumbo roll of paper towels</w:t>
      </w:r>
    </w:p>
    <w:p w:rsidR="00000000" w:rsidDel="00000000" w:rsidP="00000000" w:rsidRDefault="00000000" w:rsidRPr="00000000" w14:paraId="00000014">
      <w:pPr>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2     large boxes of tissues - </w:t>
      </w:r>
      <w:r w:rsidDel="00000000" w:rsidR="00000000" w:rsidRPr="00000000">
        <w:rPr>
          <w:rFonts w:ascii="Lucida Fax" w:cs="Lucida Fax" w:eastAsia="Lucida Fax" w:hAnsi="Lucida Fax"/>
          <w:b w:val="1"/>
          <w:vertAlign w:val="baseline"/>
          <w:rtl w:val="0"/>
        </w:rPr>
        <w:t xml:space="preserve">Puffs</w:t>
      </w:r>
      <w:r w:rsidDel="00000000" w:rsidR="00000000" w:rsidRPr="00000000">
        <w:rPr>
          <w:rtl w:val="0"/>
        </w:rPr>
      </w:r>
    </w:p>
    <w:p w:rsidR="00000000" w:rsidDel="00000000" w:rsidP="00000000" w:rsidRDefault="00000000" w:rsidRPr="00000000" w14:paraId="00000015">
      <w:pPr>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2     containers of plain baby wipes</w:t>
      </w:r>
    </w:p>
    <w:p w:rsidR="00000000" w:rsidDel="00000000" w:rsidP="00000000" w:rsidRDefault="00000000" w:rsidRPr="00000000" w14:paraId="00000016">
      <w:pPr>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1     </w:t>
      </w:r>
      <w:r w:rsidDel="00000000" w:rsidR="00000000" w:rsidRPr="00000000">
        <w:rPr>
          <w:rFonts w:ascii="Lucida Fax" w:cs="Lucida Fax" w:eastAsia="Lucida Fax" w:hAnsi="Lucida Fax"/>
          <w:b w:val="1"/>
          <w:vertAlign w:val="baseline"/>
          <w:rtl w:val="0"/>
        </w:rPr>
        <w:t xml:space="preserve">Clorox Disinfecting Wipes</w:t>
      </w:r>
      <w:r w:rsidDel="00000000" w:rsidR="00000000" w:rsidRPr="00000000">
        <w:rPr>
          <w:rFonts w:ascii="Lucida Fax" w:cs="Lucida Fax" w:eastAsia="Lucida Fax" w:hAnsi="Lucida Fax"/>
          <w:vertAlign w:val="baseline"/>
          <w:rtl w:val="0"/>
        </w:rPr>
        <w:t xml:space="preserve">, 75 count</w:t>
      </w:r>
    </w:p>
    <w:p w:rsidR="00000000" w:rsidDel="00000000" w:rsidP="00000000" w:rsidRDefault="00000000" w:rsidRPr="00000000" w14:paraId="00000017">
      <w:pPr>
        <w:rPr>
          <w:rFonts w:ascii="Lucida Fax" w:cs="Lucida Fax" w:eastAsia="Lucida Fax" w:hAnsi="Lucida Fax"/>
          <w:vertAlign w:val="baseline"/>
        </w:rPr>
      </w:pPr>
      <w:r w:rsidDel="00000000" w:rsidR="00000000" w:rsidRPr="00000000">
        <w:rPr>
          <w:rtl w:val="0"/>
        </w:rPr>
      </w:r>
    </w:p>
    <w:p w:rsidR="00000000" w:rsidDel="00000000" w:rsidP="00000000" w:rsidRDefault="00000000" w:rsidRPr="00000000" w14:paraId="00000018">
      <w:pPr>
        <w:jc w:val="center"/>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**All supplies except the first 3 on this list are shared among both classes**</w:t>
      </w:r>
    </w:p>
    <w:p w:rsidR="00000000" w:rsidDel="00000000" w:rsidP="00000000" w:rsidRDefault="00000000" w:rsidRPr="00000000" w14:paraId="00000019">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 xml:space="preserve">For your convenience,</w:t>
      </w:r>
      <w:r w:rsidDel="00000000" w:rsidR="00000000" w:rsidRPr="00000000">
        <w:rPr>
          <w:rFonts w:ascii="Lucida Fax" w:cs="Lucida Fax" w:eastAsia="Lucida Fax" w:hAnsi="Lucida Fax"/>
          <w:sz w:val="28"/>
          <w:szCs w:val="28"/>
          <w:vertAlign w:val="baseline"/>
          <w:rtl w:val="0"/>
        </w:rPr>
        <w:t xml:space="preserve"> </w:t>
      </w:r>
      <w:r w:rsidDel="00000000" w:rsidR="00000000" w:rsidRPr="00000000">
        <w:rPr>
          <w:rFonts w:ascii="Lucida Fax" w:cs="Lucida Fax" w:eastAsia="Lucida Fax" w:hAnsi="Lucida Fax"/>
          <w:sz w:val="22"/>
          <w:szCs w:val="22"/>
          <w:vertAlign w:val="baseline"/>
          <w:rtl w:val="0"/>
        </w:rPr>
        <w:t xml:space="preserve">St. Columban P.T.O. offer a few options in preparing for the 20</w:t>
      </w:r>
      <w:r w:rsidDel="00000000" w:rsidR="00000000" w:rsidRPr="00000000">
        <w:rPr>
          <w:rFonts w:ascii="Lucida Fax" w:cs="Lucida Fax" w:eastAsia="Lucida Fax" w:hAnsi="Lucida Fax"/>
          <w:sz w:val="22"/>
          <w:szCs w:val="22"/>
          <w:rtl w:val="0"/>
        </w:rPr>
        <w:t xml:space="preserve">20-2021</w:t>
      </w:r>
      <w:r w:rsidDel="00000000" w:rsidR="00000000" w:rsidRPr="00000000">
        <w:rPr>
          <w:rFonts w:ascii="Lucida Fax" w:cs="Lucida Fax" w:eastAsia="Lucida Fax" w:hAnsi="Lucida Fax"/>
          <w:sz w:val="22"/>
          <w:szCs w:val="22"/>
          <w:vertAlign w:val="baseline"/>
          <w:rtl w:val="0"/>
        </w:rPr>
        <w:t xml:space="preserve"> school year. You may order:</w:t>
      </w:r>
    </w:p>
    <w:p w:rsidR="00000000" w:rsidDel="00000000" w:rsidP="00000000" w:rsidRDefault="00000000" w:rsidRPr="00000000" w14:paraId="0000001A">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ab/>
        <w:t xml:space="preserve">- A school supply kit with all supplies (excluding backpack &amp; paper products)</w:t>
      </w:r>
    </w:p>
    <w:p w:rsidR="00000000" w:rsidDel="00000000" w:rsidP="00000000" w:rsidRDefault="00000000" w:rsidRPr="00000000" w14:paraId="0000001B">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ab/>
        <w:t xml:space="preserve">And/or</w:t>
      </w:r>
    </w:p>
    <w:p w:rsidR="00000000" w:rsidDel="00000000" w:rsidP="00000000" w:rsidRDefault="00000000" w:rsidRPr="00000000" w14:paraId="0000001C">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ab/>
        <w:t xml:space="preserve">- The paper products ($10 available to order with form in August paperwork)</w:t>
      </w:r>
    </w:p>
    <w:p w:rsidR="00000000" w:rsidDel="00000000" w:rsidP="00000000" w:rsidRDefault="00000000" w:rsidRPr="00000000" w14:paraId="0000001D">
      <w:pPr>
        <w:rPr>
          <w:rFonts w:ascii="Lucida Fax" w:cs="Lucida Fax" w:eastAsia="Lucida Fax" w:hAnsi="Lucida Fax"/>
          <w:sz w:val="22"/>
          <w:szCs w:val="22"/>
          <w:vertAlign w:val="baseline"/>
        </w:rPr>
      </w:pPr>
      <w:r w:rsidDel="00000000" w:rsidR="00000000" w:rsidRPr="00000000">
        <w:rPr>
          <w:rtl w:val="0"/>
        </w:rPr>
      </w:r>
    </w:p>
    <w:p w:rsidR="00000000" w:rsidDel="00000000" w:rsidP="00000000" w:rsidRDefault="00000000" w:rsidRPr="00000000" w14:paraId="0000001E">
      <w:pPr>
        <w:rPr>
          <w:rFonts w:ascii="Lucida Fax" w:cs="Lucida Fax" w:eastAsia="Lucida Fax" w:hAnsi="Lucida Fax"/>
          <w:sz w:val="22"/>
          <w:szCs w:val="22"/>
          <w:vertAlign w:val="baseline"/>
        </w:rPr>
      </w:pPr>
      <w:r w:rsidDel="00000000" w:rsidR="00000000" w:rsidRPr="00000000">
        <w:rPr>
          <w:rFonts w:ascii="Lucida Fax" w:cs="Lucida Fax" w:eastAsia="Lucida Fax" w:hAnsi="Lucida Fax"/>
          <w:sz w:val="22"/>
          <w:szCs w:val="22"/>
          <w:vertAlign w:val="baseline"/>
          <w:rtl w:val="0"/>
        </w:rPr>
        <w:t xml:space="preserve">    Please note, if you order the paper products kit, the P.T.O. may use some of the money earmarked for paper towels or tissues to purchase other classroom and cafeteria supplies, such as hand sanitizer and gloves for the recycling line.  This does not increase your cost but only reallocates how the money will be spent.</w:t>
      </w:r>
    </w:p>
    <w:p w:rsidR="00000000" w:rsidDel="00000000" w:rsidP="00000000" w:rsidRDefault="00000000" w:rsidRPr="00000000" w14:paraId="0000001F">
      <w:pPr>
        <w:rPr>
          <w:rFonts w:ascii="Lucida Fax" w:cs="Lucida Fax" w:eastAsia="Lucida Fax" w:hAnsi="Lucida Fax"/>
          <w:sz w:val="22"/>
          <w:szCs w:val="22"/>
          <w:vertAlign w:val="baseline"/>
        </w:rPr>
      </w:pPr>
      <w:r w:rsidDel="00000000" w:rsidR="00000000" w:rsidRPr="00000000">
        <w:rPr>
          <w:rtl w:val="0"/>
        </w:rPr>
      </w:r>
    </w:p>
    <w:p w:rsidR="00000000" w:rsidDel="00000000" w:rsidP="00000000" w:rsidRDefault="00000000" w:rsidRPr="00000000" w14:paraId="00000020">
      <w:pPr>
        <w:rPr>
          <w:rFonts w:ascii="Lucida Fax" w:cs="Lucida Fax" w:eastAsia="Lucida Fax" w:hAnsi="Lucida Fax"/>
          <w:vertAlign w:val="baseline"/>
        </w:rPr>
      </w:pPr>
      <w:r w:rsidDel="00000000" w:rsidR="00000000" w:rsidRPr="00000000">
        <w:rPr>
          <w:rFonts w:ascii="Lucida Fax" w:cs="Lucida Fax" w:eastAsia="Lucida Fax" w:hAnsi="Lucida Fax"/>
          <w:sz w:val="22"/>
          <w:szCs w:val="22"/>
          <w:vertAlign w:val="baseline"/>
          <w:rtl w:val="0"/>
        </w:rPr>
        <w:t xml:space="preserve">Order forms for a school supply kit will be available before the end of the year. The kits will be delivered to St. Columban for individual pickup in August. Orders for the paper products kits will be available in the back-to-school paperwork available in August.</w:t>
      </w:r>
      <w:r w:rsidDel="00000000" w:rsidR="00000000" w:rsidRPr="00000000">
        <w:rPr>
          <w:rtl w:val="0"/>
        </w:rPr>
      </w:r>
    </w:p>
    <w:p w:rsidR="00000000" w:rsidDel="00000000" w:rsidP="00000000" w:rsidRDefault="00000000" w:rsidRPr="00000000" w14:paraId="00000021">
      <w:pPr>
        <w:rPr>
          <w:rFonts w:ascii="Lucida Fax" w:cs="Lucida Fax" w:eastAsia="Lucida Fax" w:hAnsi="Lucida Fax"/>
          <w:vertAlign w:val="baseline"/>
        </w:rPr>
      </w:pPr>
      <w:r w:rsidDel="00000000" w:rsidR="00000000" w:rsidRPr="00000000">
        <w:rPr>
          <w:rtl w:val="0"/>
        </w:rPr>
      </w:r>
    </w:p>
    <w:p w:rsidR="00000000" w:rsidDel="00000000" w:rsidP="00000000" w:rsidRDefault="00000000" w:rsidRPr="00000000" w14:paraId="00000022">
      <w:pPr>
        <w:rPr>
          <w:rFonts w:ascii="Lucida Fax" w:cs="Lucida Fax" w:eastAsia="Lucida Fax" w:hAnsi="Lucida Fax"/>
          <w:vertAlign w:val="baseline"/>
        </w:rPr>
      </w:pPr>
      <w:r w:rsidDel="00000000" w:rsidR="00000000" w:rsidRPr="00000000">
        <w:rPr>
          <w:rtl w:val="0"/>
        </w:rPr>
      </w:r>
    </w:p>
    <w:p w:rsidR="00000000" w:rsidDel="00000000" w:rsidP="00000000" w:rsidRDefault="00000000" w:rsidRPr="00000000" w14:paraId="00000023">
      <w:pPr>
        <w:ind w:firstLine="720"/>
        <w:rPr>
          <w:rFonts w:ascii="Lucida Fax" w:cs="Lucida Fax" w:eastAsia="Lucida Fax" w:hAnsi="Lucida Fax"/>
          <w:vertAlign w:val="baseline"/>
        </w:rPr>
      </w:pPr>
      <w:r w:rsidDel="00000000" w:rsidR="00000000" w:rsidRPr="00000000">
        <w:rPr>
          <w:rFonts w:ascii="Lucida Fax" w:cs="Lucida Fax" w:eastAsia="Lucida Fax" w:hAnsi="Lucida Fax"/>
          <w:vertAlign w:val="baseline"/>
          <w:rtl w:val="0"/>
        </w:rPr>
        <w:t xml:space="preserve">                                                    </w:t>
      </w:r>
    </w:p>
    <w:p w:rsidR="00000000" w:rsidDel="00000000" w:rsidP="00000000" w:rsidRDefault="00000000" w:rsidRPr="00000000" w14:paraId="00000024">
      <w:pPr>
        <w:rPr>
          <w:vertAlign w:val="baseline"/>
        </w:rPr>
      </w:pPr>
      <w:r w:rsidDel="00000000" w:rsidR="00000000" w:rsidRPr="00000000">
        <w:rPr>
          <w:rtl w:val="0"/>
        </w:rPr>
      </w:r>
    </w:p>
    <w:sectPr>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ucida Fax"/>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Revised Lweisgerber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sz w:val="16"/>
        <w:szCs w:val="16"/>
        <w:rtl w:val="0"/>
      </w:rPr>
      <w:t xml:space="preserve">3/30/20</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cLZW9bLOfDRA/jqXunp7wGEug==">AMUW2mUCsazc1+tRPIAIm3ko7Q440FIjpNqDcJuYRjl1FjtMYnBF/4RDQNTHMIRtwOJGOPJ+dvCfiNv6kfUjTJhRIRRTV+gUSk8uKoGqBe63uqZScS/2V/Q=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2019-04-11T14:57:00Z</dcterms:created>
  <dc:creator>Joann Rhoten</dc:creator>
</cp:coreProperties>
</file>